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EEB4" w14:textId="77777777" w:rsidR="00AB572F" w:rsidRDefault="00000000">
      <w:pPr>
        <w:pStyle w:val="Tekstpodstawowy"/>
        <w:spacing w:before="0"/>
        <w:ind w:left="36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D47009" wp14:editId="66DAF324">
            <wp:extent cx="1426464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37B1" w14:textId="77777777" w:rsidR="00AB572F" w:rsidRDefault="00000000">
      <w:pPr>
        <w:pStyle w:val="Tytu"/>
      </w:pPr>
      <w:r>
        <w:t>KLAUZULA INFORMACYJNA</w:t>
      </w:r>
    </w:p>
    <w:p w14:paraId="0AAD8C5F" w14:textId="77777777" w:rsidR="00AB572F" w:rsidRDefault="00000000">
      <w:pPr>
        <w:pStyle w:val="Tekstpodstawowy"/>
        <w:spacing w:before="193" w:line="259" w:lineRule="auto"/>
        <w:ind w:right="211"/>
        <w:jc w:val="both"/>
      </w:pPr>
      <w:r>
        <w:t>Wypełniając obowiązek informacyjny wynikający z art. 13 Rozporządzenia Parlamentu Europejskiego i Rady (UE) 2016/679 z dnia 27 kwietnia 2016 r. w sprawie ochrony osób fizycznych w związku z</w:t>
      </w:r>
    </w:p>
    <w:p w14:paraId="3EEED0C9" w14:textId="77777777" w:rsidR="00AB572F" w:rsidRDefault="00000000">
      <w:pPr>
        <w:pStyle w:val="Tekstpodstawowy"/>
        <w:spacing w:before="1" w:line="259" w:lineRule="auto"/>
        <w:ind w:right="116"/>
        <w:jc w:val="both"/>
      </w:pPr>
      <w:r>
        <w:t xml:space="preserve">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 informuję, że:</w:t>
      </w:r>
    </w:p>
    <w:p w14:paraId="6ACC724E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59" w:line="256" w:lineRule="auto"/>
        <w:ind w:right="314" w:firstLine="0"/>
      </w:pPr>
      <w:r>
        <w:t>Administratorem Pana/Pani danych osobowych jest Joanna Kawałek – dyrektor Centrum Kultury, Promocji i Turystyki w Poniatowej, ul. Fabryczna 1, 24-320 Poniatowa, NIP:</w:t>
      </w:r>
      <w:r>
        <w:rPr>
          <w:spacing w:val="-20"/>
        </w:rPr>
        <w:t xml:space="preserve"> </w:t>
      </w:r>
      <w:r>
        <w:t>717-12-39-616.</w:t>
      </w:r>
    </w:p>
    <w:p w14:paraId="4049F885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65"/>
        <w:ind w:left="334"/>
        <w:rPr>
          <w:b/>
        </w:rPr>
      </w:pPr>
      <w:r>
        <w:t>Z administratorem można się skontaktować pisząc na adres email:</w:t>
      </w:r>
      <w:r>
        <w:rPr>
          <w:spacing w:val="-11"/>
        </w:rPr>
        <w:t xml:space="preserve"> </w:t>
      </w:r>
      <w:hyperlink r:id="rId6">
        <w:r>
          <w:rPr>
            <w:b/>
          </w:rPr>
          <w:t>biuro@ckpit.poniatowa.pl</w:t>
        </w:r>
      </w:hyperlink>
    </w:p>
    <w:p w14:paraId="70CFEC97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81"/>
        <w:ind w:left="334"/>
      </w:pPr>
      <w:r>
        <w:t>Administrator wyznaczył Inspektora Ochrony Danych, z którym można się kontaktować</w:t>
      </w:r>
      <w:r>
        <w:rPr>
          <w:spacing w:val="-14"/>
        </w:rPr>
        <w:t xml:space="preserve"> </w:t>
      </w:r>
      <w:r>
        <w:t>poprzez</w:t>
      </w:r>
    </w:p>
    <w:p w14:paraId="73B45ABB" w14:textId="77777777" w:rsidR="00AB572F" w:rsidRDefault="00000000">
      <w:pPr>
        <w:spacing w:before="22"/>
        <w:ind w:left="116"/>
        <w:rPr>
          <w:b/>
        </w:rPr>
      </w:pPr>
      <w:r>
        <w:t xml:space="preserve">adres e-mail: </w:t>
      </w:r>
      <w:hyperlink r:id="rId7">
        <w:r>
          <w:rPr>
            <w:b/>
          </w:rPr>
          <w:t>iod@bodo24.pl</w:t>
        </w:r>
      </w:hyperlink>
    </w:p>
    <w:p w14:paraId="6909BE21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ind w:left="334"/>
      </w:pPr>
      <w:r>
        <w:t>AD przetwarza dane osobowe na podstawie zgody osoby, której dane dotyczą lub</w:t>
      </w:r>
      <w:r>
        <w:rPr>
          <w:spacing w:val="-24"/>
        </w:rPr>
        <w:t xml:space="preserve"> </w:t>
      </w:r>
      <w:r>
        <w:t>opiekuna</w:t>
      </w:r>
    </w:p>
    <w:p w14:paraId="35CFDE1E" w14:textId="77777777" w:rsidR="00AB572F" w:rsidRDefault="00000000">
      <w:pPr>
        <w:pStyle w:val="Tekstpodstawowy"/>
        <w:spacing w:before="22"/>
      </w:pPr>
      <w:r>
        <w:t>prawnego dziecka.</w:t>
      </w:r>
    </w:p>
    <w:p w14:paraId="0288EE7B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82"/>
        <w:ind w:left="334"/>
      </w:pPr>
      <w:r>
        <w:t>Administrator przetwarza dane osobowe tylko i wyłącznie w celu i na potrzeby związane</w:t>
      </w:r>
      <w:r>
        <w:rPr>
          <w:spacing w:val="-10"/>
        </w:rPr>
        <w:t xml:space="preserve"> </w:t>
      </w:r>
      <w:r>
        <w:t>z</w:t>
      </w:r>
    </w:p>
    <w:p w14:paraId="5A31A665" w14:textId="02AC374F" w:rsidR="00AB572F" w:rsidRPr="005915C2" w:rsidRDefault="00000000" w:rsidP="005915C2">
      <w:pPr>
        <w:pStyle w:val="Tekstpodstawowy"/>
        <w:spacing w:before="20" w:line="259" w:lineRule="auto"/>
        <w:ind w:right="478"/>
        <w:rPr>
          <w:b/>
          <w:bCs/>
        </w:rPr>
      </w:pPr>
      <w:r>
        <w:t>udziałem uczestnika w</w:t>
      </w:r>
      <w:r w:rsidR="005915C2" w:rsidRPr="005915C2">
        <w:t xml:space="preserve"> </w:t>
      </w:r>
      <w:r w:rsidR="005915C2" w:rsidRPr="005915C2">
        <w:rPr>
          <w:b/>
          <w:bCs/>
        </w:rPr>
        <w:t>Konkursie Plastycznym</w:t>
      </w:r>
      <w:r w:rsidR="005915C2">
        <w:rPr>
          <w:b/>
          <w:bCs/>
        </w:rPr>
        <w:t xml:space="preserve"> </w:t>
      </w:r>
      <w:r w:rsidR="005915C2" w:rsidRPr="005915C2">
        <w:rPr>
          <w:b/>
          <w:bCs/>
        </w:rPr>
        <w:t xml:space="preserve">„Najpiękniejszy Eko-wianek lub Eko-stroik Bożonarodzeniowy” </w:t>
      </w:r>
      <w:r>
        <w:t xml:space="preserve">oraz promocji tego wydarzenia i związanych z nim działań </w:t>
      </w:r>
      <w:proofErr w:type="spellStart"/>
      <w:r>
        <w:t>CKPiT</w:t>
      </w:r>
      <w:proofErr w:type="spellEnd"/>
      <w:r>
        <w:t>.</w:t>
      </w:r>
    </w:p>
    <w:p w14:paraId="3DC955FF" w14:textId="77777777" w:rsidR="00AB572F" w:rsidRPr="005915C2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61" w:line="259" w:lineRule="auto"/>
        <w:ind w:right="337" w:firstLine="0"/>
        <w:rPr>
          <w:b/>
          <w:bCs/>
        </w:rPr>
      </w:pPr>
      <w:r>
        <w:t xml:space="preserve">Podanie przez Panią/Pana danych osobowych jest warunkiem udziału w konkursie. Osoba, której dane dotyczą nie jest zobowiązana do ich podania jednak konsekwencją nie podania danych osobowych jest brak możliwości uczestnictwa uczestnika </w:t>
      </w:r>
      <w:r w:rsidRPr="005915C2">
        <w:t>w</w:t>
      </w:r>
      <w:r w:rsidRPr="005915C2">
        <w:rPr>
          <w:b/>
          <w:bCs/>
        </w:rPr>
        <w:t xml:space="preserve"> Konkursie</w:t>
      </w:r>
      <w:r w:rsidRPr="005915C2">
        <w:rPr>
          <w:b/>
          <w:bCs/>
          <w:spacing w:val="-12"/>
        </w:rPr>
        <w:t xml:space="preserve"> </w:t>
      </w:r>
      <w:r w:rsidRPr="005915C2">
        <w:rPr>
          <w:b/>
          <w:bCs/>
        </w:rPr>
        <w:t>Plastycznym</w:t>
      </w:r>
    </w:p>
    <w:p w14:paraId="6FF4F84B" w14:textId="03287B84" w:rsidR="00AB572F" w:rsidRDefault="00000000">
      <w:pPr>
        <w:pStyle w:val="Tekstpodstawowy"/>
        <w:spacing w:before="160"/>
      </w:pPr>
      <w:r w:rsidRPr="005915C2">
        <w:rPr>
          <w:b/>
          <w:bCs/>
        </w:rPr>
        <w:t>„</w:t>
      </w:r>
      <w:r w:rsidR="005915C2" w:rsidRPr="005915C2">
        <w:rPr>
          <w:b/>
          <w:bCs/>
        </w:rPr>
        <w:t>Najpiękniejszy Eko-wianek lub Eko-stroik Bożonarodzeniowy</w:t>
      </w:r>
      <w:r w:rsidRPr="005915C2">
        <w:rPr>
          <w:b/>
          <w:bCs/>
        </w:rPr>
        <w:t>”</w:t>
      </w:r>
      <w:r>
        <w:t xml:space="preserve"> w Poniatowej.</w:t>
      </w:r>
    </w:p>
    <w:p w14:paraId="23E63B3A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ind w:left="334"/>
      </w:pPr>
      <w:r>
        <w:t>Dane osobowe będą ujawniane uprawnionym</w:t>
      </w:r>
      <w:r>
        <w:rPr>
          <w:spacing w:val="-2"/>
        </w:rPr>
        <w:t xml:space="preserve"> </w:t>
      </w:r>
      <w:r>
        <w:t>odbiorcom.</w:t>
      </w:r>
    </w:p>
    <w:p w14:paraId="527ADBCA" w14:textId="77777777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81"/>
        <w:ind w:left="334"/>
      </w:pPr>
      <w:r>
        <w:t>Administrator pozyskał dane osobowe od uczestnika/opiekuna</w:t>
      </w:r>
      <w:r>
        <w:rPr>
          <w:spacing w:val="-6"/>
        </w:rPr>
        <w:t xml:space="preserve"> </w:t>
      </w:r>
      <w:r>
        <w:t>prawnego.</w:t>
      </w:r>
    </w:p>
    <w:p w14:paraId="4E4EA54E" w14:textId="5D68CB3D" w:rsidR="00AB572F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82" w:line="259" w:lineRule="auto"/>
        <w:ind w:right="138" w:firstLine="0"/>
      </w:pPr>
      <w:r>
        <w:t>Dane osobowe będą przetwarzane do czasu istnienia podstawy do ich przetwarzania, tj. do czasu zakończenia działań promocyjnych z nimi związanych, zaś w przypadku udzielenia zgody do momentu jej cofnięcia, ograniczenia lub innych działań z Państwa strony. Dane przestaną być przetwarzane w oparci</w:t>
      </w:r>
      <w:r w:rsidR="005915C2">
        <w:t>u</w:t>
      </w:r>
    </w:p>
    <w:p w14:paraId="3A2881C5" w14:textId="77777777" w:rsidR="00AB572F" w:rsidRDefault="00000000">
      <w:pPr>
        <w:pStyle w:val="Tekstpodstawowy"/>
        <w:spacing w:before="161"/>
      </w:pPr>
      <w:r>
        <w:t>o którąkolwiek z wymienionych podstaw na Państwa żądanie.</w:t>
      </w:r>
    </w:p>
    <w:p w14:paraId="3F0733A4" w14:textId="77777777" w:rsidR="00AB572F" w:rsidRDefault="00000000">
      <w:pPr>
        <w:pStyle w:val="Akapitzlist"/>
        <w:numPr>
          <w:ilvl w:val="0"/>
          <w:numId w:val="2"/>
        </w:numPr>
        <w:tabs>
          <w:tab w:val="left" w:pos="445"/>
        </w:tabs>
        <w:ind w:left="444" w:hanging="329"/>
      </w:pPr>
      <w:r>
        <w:t>Osoba, której dane dotyczą ma</w:t>
      </w:r>
      <w:r>
        <w:rPr>
          <w:spacing w:val="-8"/>
        </w:rPr>
        <w:t xml:space="preserve"> </w:t>
      </w:r>
      <w:r>
        <w:t>prawo:</w:t>
      </w:r>
    </w:p>
    <w:p w14:paraId="1254E296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dostępu do swoich danych</w:t>
      </w:r>
      <w:r>
        <w:rPr>
          <w:spacing w:val="-8"/>
        </w:rPr>
        <w:t xml:space="preserve"> </w:t>
      </w:r>
      <w:r>
        <w:t>osobowych,</w:t>
      </w:r>
    </w:p>
    <w:p w14:paraId="5D855D52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3"/>
        <w:ind w:hanging="709"/>
      </w:pPr>
      <w:r>
        <w:t>sprostowania swoich danych</w:t>
      </w:r>
      <w:r>
        <w:rPr>
          <w:spacing w:val="-4"/>
        </w:rPr>
        <w:t xml:space="preserve"> </w:t>
      </w:r>
      <w:r>
        <w:t>osobowych,</w:t>
      </w:r>
    </w:p>
    <w:p w14:paraId="605A01E8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do żądania usunięcia swoich danych</w:t>
      </w:r>
      <w:r>
        <w:rPr>
          <w:spacing w:val="-1"/>
        </w:rPr>
        <w:t xml:space="preserve"> </w:t>
      </w:r>
      <w:r>
        <w:t>osobowych,</w:t>
      </w:r>
    </w:p>
    <w:p w14:paraId="7808096E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3"/>
        <w:ind w:hanging="709"/>
      </w:pPr>
      <w:r>
        <w:t>żądania ograniczenia przetwarzania swoich danych</w:t>
      </w:r>
      <w:r>
        <w:rPr>
          <w:spacing w:val="-2"/>
        </w:rPr>
        <w:t xml:space="preserve"> </w:t>
      </w:r>
      <w:r>
        <w:t>osobowych,</w:t>
      </w:r>
    </w:p>
    <w:p w14:paraId="675EAD3B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sprzeciw wobec przetwarzania swoich danych</w:t>
      </w:r>
      <w:r>
        <w:rPr>
          <w:spacing w:val="-7"/>
        </w:rPr>
        <w:t xml:space="preserve"> </w:t>
      </w:r>
      <w:r>
        <w:t>osobowych,</w:t>
      </w:r>
    </w:p>
    <w:p w14:paraId="36289C68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1"/>
        <w:ind w:hanging="709"/>
      </w:pPr>
      <w:r>
        <w:t>żądać przeniesienia swoich danych</w:t>
      </w:r>
      <w:r>
        <w:rPr>
          <w:spacing w:val="-5"/>
        </w:rPr>
        <w:t xml:space="preserve"> </w:t>
      </w:r>
      <w:r>
        <w:t>osobowych,</w:t>
      </w:r>
    </w:p>
    <w:p w14:paraId="4F0511CE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2"/>
        <w:ind w:hanging="709"/>
      </w:pPr>
      <w:r>
        <w:t>wniesienia skargi do organu</w:t>
      </w:r>
      <w:r>
        <w:rPr>
          <w:spacing w:val="-4"/>
        </w:rPr>
        <w:t xml:space="preserve"> </w:t>
      </w:r>
      <w:r>
        <w:t>nadzorczego.</w:t>
      </w:r>
    </w:p>
    <w:p w14:paraId="1088E561" w14:textId="77777777" w:rsidR="00AB572F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1"/>
        <w:ind w:hanging="709"/>
      </w:pPr>
      <w:r>
        <w:t>do wycofania zgody na przetwarzanie danych</w:t>
      </w:r>
      <w:r>
        <w:rPr>
          <w:spacing w:val="-7"/>
        </w:rPr>
        <w:t xml:space="preserve"> </w:t>
      </w:r>
      <w:r>
        <w:t>osobowych.</w:t>
      </w:r>
    </w:p>
    <w:sectPr w:rsidR="00AB572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D5E"/>
    <w:multiLevelType w:val="hybridMultilevel"/>
    <w:tmpl w:val="4E4AC292"/>
    <w:lvl w:ilvl="0" w:tplc="0FE03F4C">
      <w:start w:val="1"/>
      <w:numFmt w:val="decimal"/>
      <w:lvlText w:val="%1."/>
      <w:lvlJc w:val="left"/>
      <w:pPr>
        <w:ind w:left="1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5A06E32">
      <w:numFmt w:val="bullet"/>
      <w:lvlText w:val="•"/>
      <w:lvlJc w:val="left"/>
      <w:pPr>
        <w:ind w:left="1038" w:hanging="219"/>
      </w:pPr>
      <w:rPr>
        <w:rFonts w:hint="default"/>
        <w:lang w:val="pl-PL" w:eastAsia="en-US" w:bidi="ar-SA"/>
      </w:rPr>
    </w:lvl>
    <w:lvl w:ilvl="2" w:tplc="E1681812">
      <w:numFmt w:val="bullet"/>
      <w:lvlText w:val="•"/>
      <w:lvlJc w:val="left"/>
      <w:pPr>
        <w:ind w:left="1957" w:hanging="219"/>
      </w:pPr>
      <w:rPr>
        <w:rFonts w:hint="default"/>
        <w:lang w:val="pl-PL" w:eastAsia="en-US" w:bidi="ar-SA"/>
      </w:rPr>
    </w:lvl>
    <w:lvl w:ilvl="3" w:tplc="E8E2DE4A">
      <w:numFmt w:val="bullet"/>
      <w:lvlText w:val="•"/>
      <w:lvlJc w:val="left"/>
      <w:pPr>
        <w:ind w:left="2875" w:hanging="219"/>
      </w:pPr>
      <w:rPr>
        <w:rFonts w:hint="default"/>
        <w:lang w:val="pl-PL" w:eastAsia="en-US" w:bidi="ar-SA"/>
      </w:rPr>
    </w:lvl>
    <w:lvl w:ilvl="4" w:tplc="7228F168">
      <w:numFmt w:val="bullet"/>
      <w:lvlText w:val="•"/>
      <w:lvlJc w:val="left"/>
      <w:pPr>
        <w:ind w:left="3794" w:hanging="219"/>
      </w:pPr>
      <w:rPr>
        <w:rFonts w:hint="default"/>
        <w:lang w:val="pl-PL" w:eastAsia="en-US" w:bidi="ar-SA"/>
      </w:rPr>
    </w:lvl>
    <w:lvl w:ilvl="5" w:tplc="A58A45DA"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 w:tplc="2AFC9130">
      <w:numFmt w:val="bullet"/>
      <w:lvlText w:val="•"/>
      <w:lvlJc w:val="left"/>
      <w:pPr>
        <w:ind w:left="5631" w:hanging="219"/>
      </w:pPr>
      <w:rPr>
        <w:rFonts w:hint="default"/>
        <w:lang w:val="pl-PL" w:eastAsia="en-US" w:bidi="ar-SA"/>
      </w:rPr>
    </w:lvl>
    <w:lvl w:ilvl="7" w:tplc="86F603EA"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 w:tplc="8982A03E"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5F2E349C"/>
    <w:multiLevelType w:val="hybridMultilevel"/>
    <w:tmpl w:val="04DE31DE"/>
    <w:lvl w:ilvl="0" w:tplc="83DC23C2">
      <w:numFmt w:val="bullet"/>
      <w:lvlText w:val="•"/>
      <w:lvlJc w:val="left"/>
      <w:pPr>
        <w:ind w:left="824" w:hanging="70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640052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8C8C3D04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BE8D61C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886E5CAA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F202E5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B77ED1E4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06CB6AE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C174100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 w16cid:durableId="622543107">
    <w:abstractNumId w:val="1"/>
  </w:num>
  <w:num w:numId="2" w16cid:durableId="12826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2F"/>
    <w:rsid w:val="005915C2"/>
    <w:rsid w:val="00A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E54"/>
  <w15:docId w15:val="{58EDC842-D94A-46F6-8D9B-213CEA7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0"/>
      <w:ind w:left="116"/>
    </w:pPr>
  </w:style>
  <w:style w:type="paragraph" w:styleId="Tytu">
    <w:name w:val="Title"/>
    <w:basedOn w:val="Normalny"/>
    <w:uiPriority w:val="10"/>
    <w:qFormat/>
    <w:pPr>
      <w:spacing w:before="10"/>
      <w:ind w:left="2589" w:right="259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80"/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kpit.poniat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Kawałek</dc:creator>
  <cp:lastModifiedBy>Joanna Kawałek</cp:lastModifiedBy>
  <cp:revision>2</cp:revision>
  <dcterms:created xsi:type="dcterms:W3CDTF">2022-11-16T08:15:00Z</dcterms:created>
  <dcterms:modified xsi:type="dcterms:W3CDTF">2022-11-16T08:19:00Z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2022-11-16T00:00:00Z</vt:filetime>
  </property>
</Properties>
</file>